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0" w:rsidRPr="00194BE0" w:rsidRDefault="00194BE0" w:rsidP="00194BE0">
      <w:pPr>
        <w:ind w:firstLine="720"/>
        <w:contextualSpacing/>
        <w:rPr>
          <w:b/>
          <w:bCs/>
          <w:i/>
          <w:iCs/>
          <w:color w:val="00B0F0"/>
          <w:sz w:val="22"/>
          <w:szCs w:val="22"/>
          <w:u w:val="single"/>
        </w:rPr>
      </w:pPr>
      <w:r w:rsidRPr="00194BE0">
        <w:rPr>
          <w:b/>
          <w:bCs/>
          <w:i/>
          <w:iCs/>
          <w:color w:val="00B0F0"/>
          <w:u w:val="single"/>
        </w:rPr>
        <w:t xml:space="preserve"> AAICU Official Program – 21 to 23 April:</w:t>
      </w:r>
      <w:r w:rsidRPr="00194BE0">
        <w:rPr>
          <w:b/>
          <w:bCs/>
          <w:sz w:val="20"/>
          <w:szCs w:val="20"/>
          <w:u w:val="single"/>
        </w:rPr>
        <w:t xml:space="preserve"> </w:t>
      </w:r>
    </w:p>
    <w:p w:rsidR="00194BE0" w:rsidRPr="00194BE0" w:rsidRDefault="00194BE0" w:rsidP="00194BE0"/>
    <w:p w:rsidR="00194BE0" w:rsidRPr="00194BE0" w:rsidRDefault="00194BE0" w:rsidP="00194BE0">
      <w:pPr>
        <w:pStyle w:val="ListParagraph"/>
        <w:rPr>
          <w:b/>
          <w:bCs/>
        </w:rPr>
      </w:pPr>
      <w:r w:rsidRPr="00194BE0">
        <w:rPr>
          <w:b/>
          <w:bCs/>
        </w:rPr>
        <w:t xml:space="preserve">Thursday, 21 April </w:t>
      </w:r>
    </w:p>
    <w:p w:rsidR="00194BE0" w:rsidRPr="00194BE0" w:rsidRDefault="00194BE0" w:rsidP="00194BE0">
      <w:pPr>
        <w:pStyle w:val="ListParagraph"/>
        <w:rPr>
          <w:b/>
          <w:bCs/>
        </w:rPr>
      </w:pPr>
      <w:r w:rsidRPr="00194BE0">
        <w:rPr>
          <w:b/>
          <w:bCs/>
        </w:rPr>
        <w:t xml:space="preserve">Official Pre-Program: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  <w:bCs/>
        </w:rPr>
        <w:t>17:15</w:t>
      </w:r>
      <w:r w:rsidRPr="00194BE0">
        <w:t xml:space="preserve"> – Participants of the walking tour around </w:t>
      </w:r>
      <w:proofErr w:type="spellStart"/>
      <w:r w:rsidRPr="00194BE0">
        <w:t>Szabadsag</w:t>
      </w:r>
      <w:proofErr w:type="spellEnd"/>
      <w:r w:rsidRPr="00194BE0">
        <w:t xml:space="preserve"> square meet in the lobby at Hotel Intercontinental (17:15), all join the group in the lobby of Hotel </w:t>
      </w:r>
      <w:proofErr w:type="spellStart"/>
      <w:r w:rsidRPr="00194BE0">
        <w:t>Iberostar</w:t>
      </w:r>
      <w:proofErr w:type="spellEnd"/>
      <w:r w:rsidRPr="00194BE0">
        <w:t xml:space="preserve"> (17:25)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  <w:bCs/>
        </w:rPr>
        <w:t xml:space="preserve">17:30-18:00 </w:t>
      </w:r>
      <w:r w:rsidRPr="00194BE0">
        <w:t xml:space="preserve">– Walking tour around </w:t>
      </w:r>
      <w:proofErr w:type="spellStart"/>
      <w:r w:rsidRPr="00194BE0">
        <w:t>Szabadsag</w:t>
      </w:r>
      <w:proofErr w:type="spellEnd"/>
      <w:r w:rsidRPr="00194BE0">
        <w:t xml:space="preserve"> square led by Ellen Hume, concludes at CEU for the Welcome Reception 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  <w:bCs/>
        </w:rPr>
        <w:t xml:space="preserve">18:15 </w:t>
      </w:r>
      <w:r w:rsidRPr="00194BE0">
        <w:t xml:space="preserve">– Welcome Reception at CEU 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  <w:bCs/>
        </w:rPr>
        <w:t xml:space="preserve">19:00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t xml:space="preserve">Transport from CEU to Welcome Dinner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  <w:bCs/>
        </w:rPr>
        <w:t>19:30</w:t>
      </w:r>
      <w:r w:rsidRPr="00194BE0">
        <w:t xml:space="preserve"> – Welcome Dinner at </w:t>
      </w:r>
      <w:proofErr w:type="spellStart"/>
      <w:r w:rsidRPr="00194BE0">
        <w:t>Halaszbastya</w:t>
      </w:r>
      <w:proofErr w:type="spellEnd"/>
      <w:r w:rsidRPr="00194BE0">
        <w:t xml:space="preserve"> (Fisherman’s Bastion, Castle district) </w:t>
      </w:r>
    </w:p>
    <w:p w:rsidR="00194BE0" w:rsidRPr="00194BE0" w:rsidRDefault="00194BE0" w:rsidP="00194BE0">
      <w:pPr>
        <w:pStyle w:val="ListParagraph"/>
        <w:numPr>
          <w:ilvl w:val="2"/>
          <w:numId w:val="1"/>
        </w:numPr>
        <w:ind w:left="1440"/>
        <w:contextualSpacing/>
      </w:pPr>
      <w:r w:rsidRPr="00194BE0">
        <w:rPr>
          <w:b/>
        </w:rPr>
        <w:t xml:space="preserve">21:30 </w:t>
      </w:r>
      <w:r>
        <w:t>–</w:t>
      </w:r>
      <w:r w:rsidRPr="00194BE0">
        <w:t xml:space="preserve"> Transport</w:t>
      </w:r>
      <w:r>
        <w:t xml:space="preserve"> </w:t>
      </w:r>
      <w:r w:rsidRPr="00194BE0">
        <w:t xml:space="preserve">to optional boat cruise for those interested in an evening cruise  </w:t>
      </w:r>
      <w:r w:rsidRPr="00194BE0">
        <w:rPr>
          <w:b/>
          <w:bCs/>
        </w:rPr>
        <w:t xml:space="preserve">OR </w:t>
      </w:r>
      <w:r w:rsidRPr="00194BE0">
        <w:t>return to hotel after welcome dinner</w:t>
      </w:r>
    </w:p>
    <w:p w:rsidR="00194BE0" w:rsidRPr="00194BE0" w:rsidRDefault="00194BE0" w:rsidP="00194BE0">
      <w:pPr>
        <w:pStyle w:val="ListParagraph"/>
        <w:ind w:left="1440"/>
        <w:rPr>
          <w:b/>
          <w:bCs/>
        </w:rPr>
      </w:pPr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pStyle w:val="ListParagraph"/>
        <w:rPr>
          <w:b/>
          <w:bCs/>
        </w:rPr>
      </w:pPr>
      <w:r w:rsidRPr="00194BE0">
        <w:rPr>
          <w:b/>
          <w:bCs/>
        </w:rPr>
        <w:t>Friday, 22 April</w:t>
      </w:r>
    </w:p>
    <w:p w:rsidR="00194BE0" w:rsidRPr="00194BE0" w:rsidRDefault="00194BE0" w:rsidP="00194BE0">
      <w:pPr>
        <w:ind w:firstLine="720"/>
        <w:rPr>
          <w:b/>
          <w:bCs/>
        </w:rPr>
      </w:pPr>
      <w:r w:rsidRPr="00194BE0">
        <w:rPr>
          <w:b/>
          <w:bCs/>
        </w:rPr>
        <w:t xml:space="preserve">Official program at CEU: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>
        <w:rPr>
          <w:b/>
          <w:bCs/>
        </w:rPr>
        <w:t xml:space="preserve">9:00 </w:t>
      </w:r>
      <w:r w:rsidRPr="00194BE0">
        <w:t>–</w:t>
      </w:r>
      <w:r w:rsidRPr="00194BE0">
        <w:rPr>
          <w:b/>
          <w:bCs/>
        </w:rPr>
        <w:t xml:space="preserve">  </w:t>
      </w:r>
      <w:r w:rsidRPr="00194BE0">
        <w:t>Welcome from AAICU President, Celeste Schenk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9:15</w:t>
      </w:r>
      <w:r>
        <w:t xml:space="preserve"> </w:t>
      </w:r>
      <w:r w:rsidRPr="00194BE0">
        <w:t>– Panel Discussion (Topic: Managing Universities in Times of Turmoil)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10:45</w:t>
      </w:r>
      <w:r>
        <w:t xml:space="preserve"> </w:t>
      </w:r>
      <w:r w:rsidRPr="00194BE0">
        <w:t xml:space="preserve">– </w:t>
      </w:r>
      <w:r w:rsidRPr="00194BE0">
        <w:rPr>
          <w:i/>
          <w:iCs/>
        </w:rPr>
        <w:t>Coffee Break</w:t>
      </w:r>
      <w:r>
        <w:rPr>
          <w:i/>
          <w:iCs/>
        </w:rPr>
        <w:t xml:space="preserve"> 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11:00</w:t>
      </w:r>
      <w:r>
        <w:t xml:space="preserve"> </w:t>
      </w:r>
      <w:r w:rsidRPr="00194BE0">
        <w:t xml:space="preserve">– Security Presentation (Matt </w:t>
      </w:r>
      <w:proofErr w:type="spellStart"/>
      <w:r w:rsidRPr="00194BE0">
        <w:t>Arundell</w:t>
      </w:r>
      <w:proofErr w:type="spellEnd"/>
      <w:r w:rsidRPr="00194BE0">
        <w:t>, MASC)</w:t>
      </w:r>
      <w:r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12:15</w:t>
      </w:r>
      <w:r>
        <w:t xml:space="preserve"> </w:t>
      </w:r>
      <w:r w:rsidRPr="00194BE0">
        <w:t xml:space="preserve">– </w:t>
      </w:r>
      <w:r w:rsidRPr="00194BE0">
        <w:rPr>
          <w:i/>
          <w:iCs/>
        </w:rPr>
        <w:t>Lunch:</w:t>
      </w:r>
      <w:r w:rsidRPr="00194BE0">
        <w:t xml:space="preserve"> Sponsor Presentations (</w:t>
      </w:r>
      <w:proofErr w:type="spellStart"/>
      <w:r w:rsidRPr="00194BE0">
        <w:t>Jenzabar</w:t>
      </w:r>
      <w:proofErr w:type="spellEnd"/>
      <w:r w:rsidRPr="00194BE0">
        <w:t xml:space="preserve"> and INYT)</w:t>
      </w:r>
      <w:r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13:20</w:t>
      </w:r>
      <w:r>
        <w:rPr>
          <w:b/>
          <w:bCs/>
        </w:rPr>
        <w:t xml:space="preserve">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rPr>
          <w:bCs/>
        </w:rPr>
        <w:t xml:space="preserve">10 minutes break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13:30</w:t>
      </w:r>
      <w:r>
        <w:t xml:space="preserve"> </w:t>
      </w:r>
      <w:r w:rsidRPr="00194BE0">
        <w:t>– Leadership Presentation and Discussion (Witt/</w:t>
      </w:r>
      <w:proofErr w:type="spellStart"/>
      <w:r w:rsidRPr="00194BE0">
        <w:t>Kieffer</w:t>
      </w:r>
      <w:proofErr w:type="spellEnd"/>
      <w:r w:rsidRPr="00194BE0">
        <w:t xml:space="preserve">)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14:30</w:t>
      </w:r>
      <w:r>
        <w:t xml:space="preserve"> </w:t>
      </w:r>
      <w:r w:rsidRPr="00194BE0">
        <w:t>– President’s Business Meeting / Chief Academic Officers Business Meeting</w:t>
      </w:r>
      <w:r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  <w:rPr>
          <w:i/>
          <w:iCs/>
        </w:rPr>
      </w:pPr>
      <w:r w:rsidRPr="00194BE0">
        <w:rPr>
          <w:b/>
          <w:bCs/>
        </w:rPr>
        <w:t>16:00</w:t>
      </w:r>
      <w:r>
        <w:t xml:space="preserve"> </w:t>
      </w:r>
      <w:r w:rsidRPr="00194BE0">
        <w:t xml:space="preserve">– </w:t>
      </w:r>
      <w:r w:rsidRPr="00194BE0">
        <w:rPr>
          <w:i/>
          <w:iCs/>
        </w:rPr>
        <w:t>Coffee Break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16:15</w:t>
      </w:r>
      <w:r w:rsidRPr="00194BE0">
        <w:t xml:space="preserve"> – Lecture: Frontiers of Democracy by CEU Professor of International </w:t>
      </w:r>
      <w:bookmarkStart w:id="0" w:name="_GoBack"/>
      <w:bookmarkEnd w:id="0"/>
      <w:r w:rsidRPr="00194BE0">
        <w:t xml:space="preserve">Relations, Peter </w:t>
      </w:r>
      <w:proofErr w:type="spellStart"/>
      <w:r w:rsidRPr="00194BE0">
        <w:t>Balazs</w:t>
      </w:r>
      <w:proofErr w:type="spellEnd"/>
      <w:r w:rsidRPr="00194BE0"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19:30</w:t>
      </w:r>
      <w:r>
        <w:rPr>
          <w:i/>
          <w:iCs/>
        </w:rPr>
        <w:t xml:space="preserve"> </w:t>
      </w:r>
      <w:r w:rsidRPr="00194BE0">
        <w:t>–</w:t>
      </w:r>
      <w:r w:rsidRPr="00194BE0">
        <w:rPr>
          <w:i/>
          <w:iCs/>
        </w:rPr>
        <w:t xml:space="preserve"> Dinner:</w:t>
      </w:r>
      <w:r w:rsidRPr="00194BE0">
        <w:t xml:space="preserve"> Hungarian Academy of Sciences </w:t>
      </w:r>
    </w:p>
    <w:p w:rsidR="00194BE0" w:rsidRPr="00194BE0" w:rsidRDefault="00194BE0" w:rsidP="00194BE0">
      <w:pPr>
        <w:pStyle w:val="ListParagraph"/>
        <w:rPr>
          <w:b/>
          <w:bCs/>
        </w:rPr>
      </w:pPr>
      <w:r w:rsidRPr="00194BE0">
        <w:br/>
      </w:r>
      <w:r w:rsidRPr="00194BE0">
        <w:rPr>
          <w:b/>
          <w:bCs/>
        </w:rPr>
        <w:t>Saturday, 23 April</w:t>
      </w:r>
    </w:p>
    <w:p w:rsidR="00194BE0" w:rsidRPr="00194BE0" w:rsidRDefault="00194BE0" w:rsidP="00194BE0">
      <w:pPr>
        <w:pStyle w:val="ListParagraph"/>
        <w:rPr>
          <w:b/>
          <w:bCs/>
        </w:rPr>
      </w:pPr>
      <w:r w:rsidRPr="00194BE0">
        <w:rPr>
          <w:b/>
          <w:bCs/>
        </w:rPr>
        <w:t xml:space="preserve">Official Program at CEU continues: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9:00</w:t>
      </w:r>
      <w:r>
        <w:t xml:space="preserve"> </w:t>
      </w:r>
      <w:r w:rsidRPr="00194BE0">
        <w:t xml:space="preserve">– Committee Meetings </w:t>
      </w:r>
      <w:r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 xml:space="preserve">10:00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t xml:space="preserve">Arrangements Abroad Presentation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 xml:space="preserve">10:30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t>AAICU Best Practices Presentation</w:t>
      </w:r>
      <w:r w:rsidRPr="00194BE0">
        <w:rPr>
          <w:b/>
          <w:bCs/>
        </w:rPr>
        <w:t xml:space="preserve">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 xml:space="preserve">10:45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t>Coffee break</w:t>
      </w:r>
      <w:r w:rsidRPr="00194BE0">
        <w:rPr>
          <w:b/>
          <w:bCs/>
        </w:rPr>
        <w:t xml:space="preserve"> 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11:00</w:t>
      </w:r>
      <w:r w:rsidRPr="00194BE0">
        <w:t xml:space="preserve"> – Plenary  Session 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13:15</w:t>
      </w:r>
      <w:r w:rsidRPr="00194BE0">
        <w:t xml:space="preserve"> – </w:t>
      </w:r>
      <w:r w:rsidRPr="00194BE0">
        <w:rPr>
          <w:i/>
          <w:iCs/>
        </w:rPr>
        <w:t xml:space="preserve">Lunch </w:t>
      </w:r>
      <w:r w:rsidRPr="00194BE0">
        <w:t xml:space="preserve">at Café </w:t>
      </w:r>
      <w:proofErr w:type="spellStart"/>
      <w:r w:rsidRPr="00194BE0">
        <w:t>Gerbeaud</w:t>
      </w:r>
      <w:proofErr w:type="spellEnd"/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spacing w:after="240"/>
        <w:ind w:firstLine="810"/>
        <w:rPr>
          <w:b/>
          <w:bCs/>
          <w:i/>
          <w:iCs/>
          <w:color w:val="00B0F0"/>
        </w:rPr>
      </w:pPr>
      <w:r w:rsidRPr="00194BE0">
        <w:rPr>
          <w:b/>
          <w:bCs/>
          <w:i/>
          <w:iCs/>
          <w:color w:val="00B0F0"/>
        </w:rPr>
        <w:t>Official program ends</w:t>
      </w:r>
    </w:p>
    <w:p w:rsidR="00194BE0" w:rsidRDefault="00194BE0" w:rsidP="00194BE0">
      <w:pPr>
        <w:pStyle w:val="ListParagraph"/>
        <w:spacing w:after="240"/>
        <w:ind w:left="1440"/>
        <w:rPr>
          <w:b/>
          <w:bCs/>
          <w:i/>
          <w:iCs/>
          <w:color w:val="00B0F0"/>
        </w:rPr>
      </w:pPr>
    </w:p>
    <w:p w:rsidR="00194BE0" w:rsidRPr="00194BE0" w:rsidRDefault="00194BE0" w:rsidP="00194BE0">
      <w:pPr>
        <w:pStyle w:val="ListParagraph"/>
        <w:spacing w:after="240"/>
        <w:ind w:left="1440"/>
        <w:rPr>
          <w:b/>
          <w:bCs/>
          <w:i/>
          <w:iCs/>
          <w:color w:val="00B0F0"/>
        </w:rPr>
      </w:pPr>
    </w:p>
    <w:p w:rsidR="00194BE0" w:rsidRDefault="00194BE0" w:rsidP="00194BE0">
      <w:pPr>
        <w:ind w:left="360" w:firstLine="720"/>
        <w:rPr>
          <w:b/>
          <w:bCs/>
          <w:sz w:val="20"/>
          <w:szCs w:val="20"/>
        </w:rPr>
      </w:pPr>
      <w:r w:rsidRPr="00194BE0">
        <w:lastRenderedPageBreak/>
        <w:br/>
      </w:r>
      <w:r w:rsidRPr="00194BE0">
        <w:rPr>
          <w:b/>
          <w:bCs/>
          <w:i/>
          <w:iCs/>
          <w:color w:val="00B0F0"/>
        </w:rPr>
        <w:t xml:space="preserve">     AAICU Spouse/Partner Program:</w:t>
      </w:r>
      <w:r w:rsidRPr="00194BE0">
        <w:rPr>
          <w:b/>
          <w:bCs/>
          <w:sz w:val="20"/>
          <w:szCs w:val="20"/>
        </w:rPr>
        <w:t xml:space="preserve"> </w:t>
      </w:r>
    </w:p>
    <w:p w:rsidR="00194BE0" w:rsidRPr="00194BE0" w:rsidRDefault="00194BE0" w:rsidP="00194BE0">
      <w:pPr>
        <w:rPr>
          <w:b/>
          <w:bCs/>
          <w:sz w:val="20"/>
          <w:szCs w:val="20"/>
        </w:rPr>
      </w:pPr>
    </w:p>
    <w:p w:rsidR="00194BE0" w:rsidRPr="00194BE0" w:rsidRDefault="00194BE0" w:rsidP="00194BE0">
      <w:pPr>
        <w:ind w:firstLine="720"/>
        <w:rPr>
          <w:b/>
          <w:bCs/>
          <w:sz w:val="22"/>
          <w:szCs w:val="22"/>
        </w:rPr>
      </w:pPr>
      <w:r w:rsidRPr="00194BE0">
        <w:rPr>
          <w:b/>
          <w:bCs/>
        </w:rPr>
        <w:t>Thursday, 21 April</w:t>
      </w:r>
    </w:p>
    <w:p w:rsidR="00194BE0" w:rsidRPr="00194BE0" w:rsidRDefault="00194BE0" w:rsidP="00194BE0">
      <w:pPr>
        <w:pStyle w:val="ListParagraph"/>
        <w:numPr>
          <w:ilvl w:val="0"/>
          <w:numId w:val="3"/>
        </w:numPr>
        <w:ind w:firstLine="90"/>
        <w:contextualSpacing/>
        <w:rPr>
          <w:b/>
          <w:bCs/>
        </w:rPr>
      </w:pPr>
      <w:r w:rsidRPr="00194BE0">
        <w:rPr>
          <w:b/>
          <w:bCs/>
        </w:rPr>
        <w:t>Please see Official Pre-Program</w:t>
      </w:r>
    </w:p>
    <w:p w:rsidR="00194BE0" w:rsidRPr="00194BE0" w:rsidRDefault="00194BE0" w:rsidP="00194BE0">
      <w:pPr>
        <w:rPr>
          <w:b/>
          <w:bCs/>
          <w:sz w:val="20"/>
          <w:szCs w:val="20"/>
        </w:rPr>
      </w:pPr>
    </w:p>
    <w:p w:rsidR="00194BE0" w:rsidRPr="00194BE0" w:rsidRDefault="00194BE0" w:rsidP="00194BE0">
      <w:pPr>
        <w:ind w:left="720"/>
        <w:rPr>
          <w:b/>
          <w:bCs/>
          <w:sz w:val="22"/>
          <w:szCs w:val="22"/>
        </w:rPr>
      </w:pPr>
      <w:r w:rsidRPr="00194BE0">
        <w:rPr>
          <w:b/>
          <w:bCs/>
        </w:rPr>
        <w:t xml:space="preserve">Friday, 22 April </w:t>
      </w:r>
      <w:r w:rsidRPr="00194BE0">
        <w:rPr>
          <w:b/>
          <w:bCs/>
        </w:rPr>
        <w:br/>
      </w:r>
      <w:r w:rsidRPr="00194BE0">
        <w:rPr>
          <w:i/>
          <w:iCs/>
        </w:rPr>
        <w:t>Two options for partners:</w:t>
      </w:r>
      <w:r w:rsidRPr="00194BE0">
        <w:rPr>
          <w:b/>
          <w:bCs/>
        </w:rPr>
        <w:t xml:space="preserve"> </w:t>
      </w:r>
    </w:p>
    <w:p w:rsidR="00194BE0" w:rsidRPr="00194BE0" w:rsidRDefault="00194BE0" w:rsidP="00194BE0">
      <w:pPr>
        <w:pStyle w:val="ListParagraph"/>
        <w:numPr>
          <w:ilvl w:val="0"/>
          <w:numId w:val="4"/>
        </w:numPr>
        <w:spacing w:after="240"/>
        <w:ind w:left="720" w:firstLine="0"/>
        <w:contextualSpacing/>
      </w:pPr>
      <w:r w:rsidRPr="00194BE0">
        <w:rPr>
          <w:b/>
          <w:bCs/>
        </w:rPr>
        <w:t>9:00-12:00</w:t>
      </w:r>
      <w:r w:rsidRPr="00194BE0">
        <w:t xml:space="preserve"> Join the Official program at CEU </w:t>
      </w:r>
    </w:p>
    <w:p w:rsidR="00194BE0" w:rsidRPr="00194BE0" w:rsidRDefault="00194BE0" w:rsidP="00194BE0">
      <w:pPr>
        <w:pStyle w:val="ListParagraph"/>
        <w:numPr>
          <w:ilvl w:val="0"/>
          <w:numId w:val="4"/>
        </w:numPr>
        <w:ind w:left="720" w:firstLine="0"/>
        <w:contextualSpacing/>
      </w:pPr>
      <w:r w:rsidRPr="00194BE0">
        <w:rPr>
          <w:b/>
          <w:bCs/>
        </w:rPr>
        <w:t>9:00-12:00</w:t>
      </w:r>
      <w:r w:rsidRPr="00194BE0">
        <w:t xml:space="preserve"> Join the Spouse/Partner  program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9:00</w:t>
      </w:r>
      <w:r w:rsidRPr="00194BE0">
        <w:t xml:space="preserve"> – All meet in the  Lobby  of Hotel Intercontinental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9:15</w:t>
      </w:r>
      <w:r w:rsidRPr="00194BE0">
        <w:t xml:space="preserve"> – Guided Tour: Jewish district - Synagogue, Andrassy Street - Heroes Square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 xml:space="preserve">11:00 </w:t>
      </w:r>
      <w:r w:rsidRPr="00194BE0">
        <w:t>–</w:t>
      </w:r>
      <w:r w:rsidRPr="00194BE0">
        <w:rPr>
          <w:b/>
          <w:bCs/>
        </w:rPr>
        <w:t xml:space="preserve"> </w:t>
      </w:r>
      <w:r w:rsidRPr="00194BE0">
        <w:t xml:space="preserve">Guided Tour </w:t>
      </w:r>
      <w:proofErr w:type="spellStart"/>
      <w:r w:rsidRPr="00194BE0">
        <w:t>Capa</w:t>
      </w:r>
      <w:proofErr w:type="spellEnd"/>
      <w:r w:rsidRPr="00194BE0">
        <w:t xml:space="preserve"> Center- Hungarian House of Photography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12:30</w:t>
      </w:r>
      <w:r w:rsidRPr="00194BE0">
        <w:t xml:space="preserve"> – Lunch at Opera Café, Hungarian State Opera House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13:30</w:t>
      </w:r>
      <w:r w:rsidRPr="00194BE0">
        <w:t xml:space="preserve"> – Visiting </w:t>
      </w:r>
      <w:proofErr w:type="spellStart"/>
      <w:r w:rsidRPr="00194BE0">
        <w:t>Herend</w:t>
      </w:r>
      <w:proofErr w:type="spellEnd"/>
      <w:r w:rsidRPr="00194BE0">
        <w:t xml:space="preserve"> Flagship Store, </w:t>
      </w:r>
      <w:proofErr w:type="spellStart"/>
      <w:r w:rsidRPr="00194BE0">
        <w:t>Andrássy</w:t>
      </w:r>
      <w:proofErr w:type="spellEnd"/>
      <w:r w:rsidRPr="00194BE0">
        <w:t xml:space="preserve"> Street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14:15</w:t>
      </w:r>
      <w:r w:rsidRPr="00194BE0">
        <w:t xml:space="preserve"> – Departure by bus from Opera House  to the Castle Hill, private viewing of the Fine Arts Museum’s permanent collection at the National Gallery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15:30</w:t>
      </w:r>
      <w:r w:rsidRPr="00194BE0">
        <w:t xml:space="preserve"> – Walk and refreshments at </w:t>
      </w:r>
      <w:proofErr w:type="spellStart"/>
      <w:r w:rsidRPr="00194BE0">
        <w:t>Várkert</w:t>
      </w:r>
      <w:proofErr w:type="spellEnd"/>
      <w:r w:rsidRPr="00194BE0">
        <w:t xml:space="preserve"> </w:t>
      </w:r>
      <w:proofErr w:type="spellStart"/>
      <w:r w:rsidRPr="00194BE0">
        <w:t>Bazár</w:t>
      </w:r>
      <w:proofErr w:type="spellEnd"/>
      <w:r w:rsidRPr="00194BE0">
        <w:t xml:space="preserve"> (taxi transfer optional if needed)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16:00</w:t>
      </w:r>
      <w:r w:rsidRPr="00194BE0">
        <w:t xml:space="preserve"> – Return to hotel or rejoin the Official Program at CEU attending the lecture on Frontiers of Democracy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19:30</w:t>
      </w:r>
      <w:r w:rsidRPr="00194BE0">
        <w:rPr>
          <w:i/>
          <w:iCs/>
        </w:rPr>
        <w:t xml:space="preserve"> – Dinner:</w:t>
      </w:r>
      <w:r w:rsidRPr="00194BE0">
        <w:t xml:space="preserve"> Hungarian Academy of Sciences</w:t>
      </w:r>
    </w:p>
    <w:p w:rsidR="00194BE0" w:rsidRPr="00194BE0" w:rsidRDefault="00194BE0" w:rsidP="00194BE0">
      <w:pPr>
        <w:rPr>
          <w:b/>
          <w:bCs/>
        </w:rPr>
      </w:pPr>
    </w:p>
    <w:p w:rsidR="00194BE0" w:rsidRPr="00194BE0" w:rsidRDefault="00194BE0" w:rsidP="00194BE0">
      <w:pPr>
        <w:rPr>
          <w:b/>
          <w:bCs/>
        </w:rPr>
      </w:pPr>
    </w:p>
    <w:p w:rsidR="00194BE0" w:rsidRPr="00194BE0" w:rsidRDefault="00194BE0" w:rsidP="00194BE0">
      <w:pPr>
        <w:ind w:firstLine="720"/>
      </w:pPr>
      <w:r w:rsidRPr="00194BE0">
        <w:rPr>
          <w:b/>
          <w:bCs/>
        </w:rPr>
        <w:t>Saturday, 23 April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9:00</w:t>
      </w:r>
      <w:r w:rsidRPr="00194BE0">
        <w:t xml:space="preserve"> – Meet in the Lobby of Hotel Intercontinental 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9:15</w:t>
      </w:r>
      <w:r w:rsidRPr="00194BE0">
        <w:t xml:space="preserve"> – Departure from hotel by Tram 2 to Central Market Hall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10:30</w:t>
      </w:r>
      <w:r w:rsidRPr="00194BE0">
        <w:t xml:space="preserve"> – Walking via </w:t>
      </w:r>
      <w:proofErr w:type="spellStart"/>
      <w:r w:rsidRPr="00194BE0">
        <w:t>Váci</w:t>
      </w:r>
      <w:proofErr w:type="spellEnd"/>
      <w:r w:rsidRPr="00194BE0">
        <w:t xml:space="preserve"> Street (pedestrian and shopping area) and visiting Hungarian young designers studio</w:t>
      </w: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</w:pPr>
      <w:r w:rsidRPr="00194BE0">
        <w:rPr>
          <w:b/>
          <w:bCs/>
        </w:rPr>
        <w:t>13:15</w:t>
      </w:r>
      <w:r w:rsidRPr="00194BE0">
        <w:t xml:space="preserve"> – </w:t>
      </w:r>
      <w:r w:rsidRPr="00194BE0">
        <w:rPr>
          <w:i/>
          <w:iCs/>
        </w:rPr>
        <w:t xml:space="preserve">Lunch </w:t>
      </w:r>
      <w:r w:rsidRPr="00194BE0">
        <w:t xml:space="preserve">at Café </w:t>
      </w:r>
      <w:proofErr w:type="spellStart"/>
      <w:r w:rsidRPr="00194BE0">
        <w:t>Gerbeaud</w:t>
      </w:r>
      <w:proofErr w:type="spellEnd"/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pStyle w:val="ListParagraph"/>
        <w:rPr>
          <w:b/>
          <w:bCs/>
          <w:i/>
          <w:iCs/>
          <w:color w:val="00B0F0"/>
        </w:rPr>
      </w:pPr>
      <w:r w:rsidRPr="00194BE0">
        <w:rPr>
          <w:b/>
          <w:bCs/>
          <w:i/>
          <w:iCs/>
          <w:color w:val="00B0F0"/>
        </w:rPr>
        <w:t xml:space="preserve">Official program ends, Additional program for all starts </w:t>
      </w:r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pStyle w:val="ListParagraph"/>
        <w:numPr>
          <w:ilvl w:val="2"/>
          <w:numId w:val="2"/>
        </w:numPr>
        <w:ind w:left="1440"/>
        <w:contextualSpacing/>
        <w:rPr>
          <w:color w:val="FF0000"/>
        </w:rPr>
      </w:pPr>
      <w:r w:rsidRPr="00194BE0">
        <w:rPr>
          <w:b/>
          <w:bCs/>
        </w:rPr>
        <w:t>15:00</w:t>
      </w:r>
      <w:r w:rsidRPr="00194BE0">
        <w:t xml:space="preserve"> – Guided VIP Tour of the Parliament </w:t>
      </w:r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pStyle w:val="ListParagraph"/>
        <w:ind w:left="1440"/>
      </w:pPr>
    </w:p>
    <w:p w:rsidR="00194BE0" w:rsidRPr="00194BE0" w:rsidRDefault="00194BE0" w:rsidP="00194BE0">
      <w:pPr>
        <w:pStyle w:val="ListParagraph"/>
        <w:ind w:left="810" w:hanging="90"/>
      </w:pPr>
      <w:r w:rsidRPr="00194BE0">
        <w:t xml:space="preserve">*Additional tours and sightseeing opportunities can be offered:                     </w:t>
      </w:r>
    </w:p>
    <w:p w:rsidR="00194BE0" w:rsidRPr="00194BE0" w:rsidRDefault="00194BE0" w:rsidP="00194BE0">
      <w:pPr>
        <w:pStyle w:val="ListParagraph"/>
        <w:ind w:left="810"/>
      </w:pPr>
      <w:proofErr w:type="spellStart"/>
      <w:r w:rsidRPr="00194BE0">
        <w:t>Rudas</w:t>
      </w:r>
      <w:proofErr w:type="spellEnd"/>
      <w:r w:rsidRPr="00194BE0">
        <w:t xml:space="preserve"> Thermal Spa </w:t>
      </w:r>
      <w:proofErr w:type="gramStart"/>
      <w:r w:rsidRPr="00194BE0">
        <w:t xml:space="preserve">( </w:t>
      </w:r>
      <w:proofErr w:type="gramEnd"/>
      <w:hyperlink r:id="rId5" w:history="1">
        <w:r w:rsidRPr="00194BE0">
          <w:rPr>
            <w:rStyle w:val="Hyperlink"/>
          </w:rPr>
          <w:t>http://en.rudasfurdo.hu</w:t>
        </w:r>
      </w:hyperlink>
      <w:r w:rsidRPr="00194BE0">
        <w:t xml:space="preserve"> ), Ludwig Museum (Modern and Contemporary Arts Museum: </w:t>
      </w:r>
      <w:hyperlink r:id="rId6" w:history="1">
        <w:r w:rsidRPr="00194BE0">
          <w:rPr>
            <w:rStyle w:val="Hyperlink"/>
          </w:rPr>
          <w:t>http://www.ludwigmuseum.hu</w:t>
        </w:r>
      </w:hyperlink>
      <w:r w:rsidRPr="00194BE0">
        <w:t xml:space="preserve"> ) or Spring Festival Liszt Concert at the Liszt Academy (see program here: </w:t>
      </w:r>
      <w:hyperlink r:id="rId7" w:history="1">
        <w:r w:rsidRPr="00194BE0">
          <w:rPr>
            <w:rStyle w:val="Hyperlink"/>
          </w:rPr>
          <w:t>http://btf.hu/event?id=71187</w:t>
        </w:r>
      </w:hyperlink>
      <w:r w:rsidRPr="00194BE0">
        <w:t xml:space="preserve"> )</w:t>
      </w:r>
    </w:p>
    <w:p w:rsidR="00194BE0" w:rsidRPr="00194BE0" w:rsidRDefault="00194BE0" w:rsidP="00194BE0">
      <w:pPr>
        <w:pStyle w:val="ListParagraph"/>
      </w:pPr>
    </w:p>
    <w:p w:rsidR="008F0091" w:rsidRPr="00194BE0" w:rsidRDefault="00194BE0" w:rsidP="00194BE0">
      <w:pPr>
        <w:ind w:left="900" w:hanging="180"/>
        <w:rPr>
          <w:b/>
          <w:bCs/>
        </w:rPr>
      </w:pPr>
      <w:r w:rsidRPr="00194BE0">
        <w:rPr>
          <w:bCs/>
        </w:rPr>
        <w:t>*</w:t>
      </w:r>
      <w:r>
        <w:rPr>
          <w:b/>
          <w:bCs/>
        </w:rPr>
        <w:t xml:space="preserve"> </w:t>
      </w:r>
      <w:r w:rsidRPr="00194BE0">
        <w:rPr>
          <w:b/>
          <w:bCs/>
        </w:rPr>
        <w:t xml:space="preserve">These additional programs are offered at your own cost, but we will be pleased to make reservation in advance upon request, if you give us notice by April 12. </w:t>
      </w:r>
    </w:p>
    <w:sectPr w:rsidR="008F0091" w:rsidRPr="0019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B95"/>
    <w:multiLevelType w:val="hybridMultilevel"/>
    <w:tmpl w:val="D342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17B"/>
    <w:multiLevelType w:val="hybridMultilevel"/>
    <w:tmpl w:val="C4E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CBB4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048D"/>
    <w:multiLevelType w:val="hybridMultilevel"/>
    <w:tmpl w:val="402C5B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B3406"/>
    <w:multiLevelType w:val="hybridMultilevel"/>
    <w:tmpl w:val="27007E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E0"/>
    <w:rsid w:val="00194BE0"/>
    <w:rsid w:val="008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82C8-428C-4935-882E-FE42B6A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4B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B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tf.hu/event?id=71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wigmuseum.hu" TargetMode="External"/><Relationship Id="rId5" Type="http://schemas.openxmlformats.org/officeDocument/2006/relationships/hyperlink" Target="http://en.rudasfurd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1</cp:revision>
  <dcterms:created xsi:type="dcterms:W3CDTF">2016-04-07T13:04:00Z</dcterms:created>
  <dcterms:modified xsi:type="dcterms:W3CDTF">2016-04-07T13:12:00Z</dcterms:modified>
</cp:coreProperties>
</file>